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1980"/>
        <w:gridCol w:w="90"/>
        <w:gridCol w:w="720"/>
        <w:gridCol w:w="450"/>
        <w:gridCol w:w="900"/>
        <w:gridCol w:w="630"/>
        <w:gridCol w:w="1620"/>
        <w:gridCol w:w="1260"/>
        <w:gridCol w:w="1620"/>
      </w:tblGrid>
      <w:tr w:rsidR="009A6336" w:rsidRPr="00085F66" w:rsidTr="00A3698A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9A6336" w:rsidRDefault="009A6336" w:rsidP="00A3698A">
            <w:pPr>
              <w:spacing w:line="240" w:lineRule="auto"/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085F66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9A6336" w:rsidRPr="00085F66" w:rsidTr="00A3698A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85F66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theme="minorHAnsi"/>
                <w:sz w:val="20"/>
              </w:rPr>
              <w:t>The Family and the Community</w:t>
            </w:r>
          </w:p>
        </w:tc>
      </w:tr>
      <w:tr w:rsidR="009A6336" w:rsidRPr="00085F66" w:rsidTr="00A3698A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 w:cstheme="minorHAnsi"/>
                <w:sz w:val="20"/>
              </w:rPr>
              <w:t>Personal Safety In The Community</w:t>
            </w:r>
          </w:p>
        </w:tc>
      </w:tr>
      <w:tr w:rsidR="009A6336" w:rsidRPr="00085F66" w:rsidTr="00A3698A">
        <w:trPr>
          <w:trHeight w:val="474"/>
        </w:trPr>
        <w:tc>
          <w:tcPr>
            <w:tcW w:w="4230" w:type="dxa"/>
            <w:gridSpan w:val="5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A6336" w:rsidRPr="00085F66" w:rsidRDefault="009A6336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B2. 4.2.1. Identify ways of caring for the body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A6336" w:rsidRPr="00085F66" w:rsidRDefault="009A6336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  <w:szCs w:val="20"/>
              </w:rPr>
              <w:t xml:space="preserve">B2. 4.2.1.1 </w:t>
            </w:r>
            <w:proofErr w:type="gramStart"/>
            <w:r w:rsidRPr="00085F66">
              <w:rPr>
                <w:rFonts w:ascii="Gill Sans MT" w:hAnsi="Gill Sans MT" w:cstheme="minorHAnsi"/>
                <w:sz w:val="20"/>
                <w:szCs w:val="20"/>
              </w:rPr>
              <w:t>describe</w:t>
            </w:r>
            <w:proofErr w:type="gramEnd"/>
            <w:r w:rsidRPr="00085F66">
              <w:rPr>
                <w:rFonts w:ascii="Gill Sans MT" w:hAnsi="Gill Sans MT" w:cstheme="minorHAnsi"/>
                <w:sz w:val="20"/>
                <w:szCs w:val="20"/>
              </w:rPr>
              <w:t xml:space="preserve"> ways of promoting personal hygiene and safety in the community.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A6336" w:rsidRPr="00085F66" w:rsidRDefault="009A6336" w:rsidP="00A3698A">
            <w:pPr>
              <w:rPr>
                <w:rFonts w:ascii="Gill Sans MT" w:hAnsi="Gill Sans MT" w:cs="Tahoma"/>
                <w:sz w:val="20"/>
              </w:rPr>
            </w:pPr>
          </w:p>
          <w:p w:rsidR="009A6336" w:rsidRPr="00085F66" w:rsidRDefault="009A6336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A6336" w:rsidRPr="00085F66" w:rsidTr="00A3698A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A6336" w:rsidRPr="00085F66" w:rsidRDefault="009A6336" w:rsidP="009A6336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85F66">
              <w:rPr>
                <w:bCs/>
                <w:sz w:val="20"/>
                <w:szCs w:val="20"/>
              </w:rPr>
              <w:t xml:space="preserve">Learners can </w:t>
            </w:r>
            <w:r w:rsidRPr="00085F66">
              <w:rPr>
                <w:rFonts w:cstheme="minorHAnsi"/>
                <w:sz w:val="20"/>
                <w:szCs w:val="20"/>
              </w:rPr>
              <w:t>describe ways of promoting personal hygiene and safety in the community.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A6336" w:rsidRPr="00085F66" w:rsidRDefault="009A6336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Togetherness, Unity</w:t>
            </w:r>
          </w:p>
        </w:tc>
      </w:tr>
      <w:tr w:rsidR="009A6336" w:rsidRPr="00085F66" w:rsidTr="00A3698A">
        <w:trPr>
          <w:trHeight w:val="233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b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9A6336" w:rsidRPr="00085F66" w:rsidTr="00A3698A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085F66">
              <w:rPr>
                <w:rFonts w:ascii="Gill Sans MT" w:hAnsi="Gill Sans MT" w:cs="Tahoma"/>
              </w:rPr>
              <w:t>Curriculum Pg. 13</w:t>
            </w:r>
          </w:p>
        </w:tc>
      </w:tr>
      <w:tr w:rsidR="009A6336" w:rsidRPr="00085F66" w:rsidTr="00A3698A">
        <w:tc>
          <w:tcPr>
            <w:tcW w:w="10260" w:type="dxa"/>
            <w:gridSpan w:val="10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6336" w:rsidRPr="00085F66" w:rsidTr="00A3698A">
        <w:tc>
          <w:tcPr>
            <w:tcW w:w="990" w:type="dxa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90" w:type="dxa"/>
            <w:gridSpan w:val="3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9A6336" w:rsidRPr="00085F66" w:rsidRDefault="009A6336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600" w:type="dxa"/>
            <w:gridSpan w:val="4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9A6336" w:rsidRPr="00085F66" w:rsidRDefault="009A6336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  <w:gridSpan w:val="2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9A6336" w:rsidRPr="00085F66" w:rsidRDefault="009A6336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9A6336" w:rsidRPr="00085F66" w:rsidTr="00A3698A">
        <w:tc>
          <w:tcPr>
            <w:tcW w:w="990" w:type="dxa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THURS</w:t>
            </w:r>
          </w:p>
        </w:tc>
        <w:tc>
          <w:tcPr>
            <w:tcW w:w="2790" w:type="dxa"/>
            <w:gridSpan w:val="3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Let learners act as teachers to review the previous lesson.</w:t>
            </w:r>
          </w:p>
          <w:p w:rsidR="009A6336" w:rsidRPr="00085F66" w:rsidRDefault="009A6336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Encourage learners to pose questions for clarification</w:t>
            </w:r>
          </w:p>
        </w:tc>
        <w:tc>
          <w:tcPr>
            <w:tcW w:w="3600" w:type="dxa"/>
            <w:gridSpan w:val="4"/>
          </w:tcPr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Have learners mention things they need in promoting safety in the community: brooms, scrubbing brushes, rakes, cutlasses, street lights, etc. </w:t>
            </w:r>
          </w:p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Let learners talk about things that must be done to ensure safety in the community: clearing of surroundings, de-silting choked gutters, creating watch-dog groups and reporting crimes or criminals (bad people or bad behaviors), etc. </w:t>
            </w:r>
          </w:p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Help learners demonstrate safe community practices. </w:t>
            </w:r>
          </w:p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Let learners draw items used in keeping our communities clean. </w:t>
            </w:r>
          </w:p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A6336" w:rsidRPr="00085F66" w:rsidRDefault="009A6336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Let learners draw people who keep our communities safe.</w:t>
            </w:r>
          </w:p>
        </w:tc>
        <w:tc>
          <w:tcPr>
            <w:tcW w:w="2880" w:type="dxa"/>
            <w:gridSpan w:val="2"/>
          </w:tcPr>
          <w:p w:rsidR="009A6336" w:rsidRPr="00085F66" w:rsidRDefault="009A6336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085F66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085F66">
              <w:rPr>
                <w:rFonts w:ascii="Gill Sans MT" w:hAnsi="Gill Sans MT" w:cstheme="minorHAnsi"/>
                <w:sz w:val="20"/>
              </w:rPr>
              <w:t>.</w:t>
            </w:r>
          </w:p>
          <w:p w:rsidR="009A6336" w:rsidRPr="00085F66" w:rsidRDefault="009A6336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9A6336" w:rsidRPr="00085F66" w:rsidRDefault="009A6336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Give learners task to do whiles you go round to guide those who need help.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3CC26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36"/>
    <w:rsid w:val="00495A34"/>
    <w:rsid w:val="004A0A92"/>
    <w:rsid w:val="00602F45"/>
    <w:rsid w:val="009A6336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324E8-F0B3-4CED-9CE7-826E755F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33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2025-04-26T09:21:00Z</dcterms:created>
  <dcterms:modified xsi:type="dcterms:W3CDTF">2025-04-26T09:22:00Z</dcterms:modified>
</cp:coreProperties>
</file>